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47"/>
        <w:rPr>
          <w:sz w:val="20"/>
        </w:rPr>
      </w:pPr>
      <w:r>
        <w:rPr>
          <w:sz w:val="20"/>
        </w:rPr>
        <w:drawing>
          <wp:inline distT="0" distB="0" distL="0" distR="0">
            <wp:extent cx="659496" cy="7741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50"/>
        <w:ind w:left="1381" w:right="139" w:firstLine="2119"/>
        <w:jc w:val="left"/>
        <w:rPr>
          <w:b/>
          <w:sz w:val="26"/>
        </w:rPr>
      </w:pPr>
      <w:r>
        <w:rPr>
          <w:b/>
          <w:sz w:val="26"/>
        </w:rPr>
        <w:t>МУНИЦИПАЛЬНЫЙ СОВЕТ ВНУТРИГОРОДСКОГО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МУНИЦИПАЛЬНОГО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ОБРАЗОВАНИЯ ГОРОДА ФЕДЕРАЛЬНОГО ЗНАЧЕНИЯСАНКТ-ПЕТЕРБУРГА</w:t>
      </w:r>
    </w:p>
    <w:p>
      <w:pPr>
        <w:spacing w:line="297" w:lineRule="exact" w:before="0"/>
        <w:ind w:left="1967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МУНИЦИПАЛЬНЫЙ</w:t>
      </w:r>
      <w:r>
        <w:rPr>
          <w:b/>
          <w:spacing w:val="-1"/>
          <w:sz w:val="26"/>
        </w:rPr>
        <w:t> </w:t>
      </w:r>
      <w:r>
        <w:rPr>
          <w:b/>
          <w:spacing w:val="-2"/>
          <w:sz w:val="26"/>
        </w:rPr>
        <w:t>ОКРУГ</w:t>
      </w:r>
      <w:r>
        <w:rPr>
          <w:b/>
          <w:spacing w:val="4"/>
          <w:sz w:val="26"/>
        </w:rPr>
        <w:t> </w:t>
      </w:r>
      <w:r>
        <w:rPr>
          <w:b/>
          <w:spacing w:val="-2"/>
          <w:sz w:val="26"/>
        </w:rPr>
        <w:t>КРАСНЕНЬКАЯ</w:t>
      </w:r>
      <w:r>
        <w:rPr>
          <w:b/>
          <w:spacing w:val="-1"/>
          <w:sz w:val="26"/>
        </w:rPr>
        <w:t> </w:t>
      </w:r>
      <w:r>
        <w:rPr>
          <w:b/>
          <w:spacing w:val="-2"/>
          <w:sz w:val="26"/>
        </w:rPr>
        <w:t>РЕЧКА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0"/>
        <w:rPr>
          <w:b/>
          <w:sz w:val="26"/>
        </w:rPr>
      </w:pPr>
    </w:p>
    <w:p>
      <w:pPr>
        <w:pStyle w:val="Title"/>
      </w:pPr>
      <w:bookmarkStart w:name="Р Е Ш Е Н И Е" w:id="1"/>
      <w:bookmarkEnd w:id="1"/>
      <w:r>
        <w:rPr>
          <w:b w:val="0"/>
        </w:rPr>
      </w:r>
      <w:r>
        <w:rPr/>
        <w:t>Р</w:t>
      </w:r>
      <w:r>
        <w:rPr>
          <w:spacing w:val="1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1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10"/>
        </w:rPr>
        <w:t>Е</w:t>
      </w:r>
    </w:p>
    <w:p>
      <w:pPr>
        <w:pStyle w:val="BodyText"/>
        <w:spacing w:before="389"/>
        <w:rPr>
          <w:b/>
          <w:sz w:val="36"/>
        </w:rPr>
      </w:pPr>
    </w:p>
    <w:p>
      <w:pPr>
        <w:tabs>
          <w:tab w:pos="4583" w:val="left" w:leader="none"/>
          <w:tab w:pos="9319" w:val="left" w:leader="none"/>
        </w:tabs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12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декабря</w:t>
      </w:r>
      <w:r>
        <w:rPr>
          <w:b/>
          <w:spacing w:val="-4"/>
          <w:sz w:val="28"/>
        </w:rPr>
        <w:t> 2024</w:t>
      </w:r>
      <w:r>
        <w:rPr>
          <w:b/>
          <w:sz w:val="28"/>
        </w:rPr>
        <w:tab/>
      </w:r>
      <w:r>
        <w:rPr>
          <w:spacing w:val="-2"/>
          <w:sz w:val="28"/>
        </w:rPr>
        <w:t>Санкт-Петербург</w:t>
      </w:r>
      <w:r>
        <w:rPr>
          <w:sz w:val="28"/>
        </w:rPr>
        <w:tab/>
      </w:r>
      <w:r>
        <w:rPr>
          <w:b/>
          <w:sz w:val="28"/>
        </w:rPr>
        <w:t>№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7-</w:t>
      </w:r>
      <w:r>
        <w:rPr>
          <w:b/>
          <w:spacing w:val="-10"/>
          <w:sz w:val="28"/>
        </w:rPr>
        <w:t>3</w:t>
      </w:r>
    </w:p>
    <w:p>
      <w:pPr>
        <w:pStyle w:val="BodyText"/>
        <w:rPr>
          <w:b/>
        </w:rPr>
      </w:pPr>
    </w:p>
    <w:p>
      <w:pPr>
        <w:pStyle w:val="BodyText"/>
        <w:spacing w:before="229"/>
        <w:rPr>
          <w:b/>
        </w:rPr>
      </w:pPr>
    </w:p>
    <w:p>
      <w:pPr>
        <w:spacing w:line="322" w:lineRule="exact"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принятии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отчета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исполнении</w:t>
      </w:r>
    </w:p>
    <w:p>
      <w:pPr>
        <w:spacing w:before="0"/>
        <w:ind w:left="141" w:right="2249" w:firstLine="0"/>
        <w:jc w:val="left"/>
        <w:rPr>
          <w:b/>
          <w:sz w:val="28"/>
        </w:rPr>
      </w:pPr>
      <w:r>
        <w:rPr>
          <w:b/>
          <w:sz w:val="28"/>
        </w:rPr>
        <w:t>местного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бюджета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образования Красненькая речка за 9 месяцев 2024 года.</w:t>
      </w:r>
    </w:p>
    <w:p>
      <w:pPr>
        <w:pStyle w:val="BodyText"/>
        <w:spacing w:before="229"/>
        <w:rPr>
          <w:b/>
        </w:rPr>
      </w:pPr>
    </w:p>
    <w:p>
      <w:pPr>
        <w:pStyle w:val="BodyText"/>
        <w:ind w:left="676"/>
        <w:jc w:val="both"/>
      </w:pPr>
      <w:r>
        <w:rPr/>
        <w:t>В</w:t>
      </w:r>
      <w:r>
        <w:rPr>
          <w:spacing w:val="51"/>
        </w:rPr>
        <w:t> </w:t>
      </w:r>
      <w:r>
        <w:rPr/>
        <w:t>соответствии</w:t>
      </w:r>
      <w:r>
        <w:rPr>
          <w:spacing w:val="50"/>
        </w:rPr>
        <w:t> </w:t>
      </w:r>
      <w:r>
        <w:rPr/>
        <w:t>с</w:t>
      </w:r>
      <w:r>
        <w:rPr>
          <w:spacing w:val="49"/>
        </w:rPr>
        <w:t> </w:t>
      </w:r>
      <w:r>
        <w:rPr/>
        <w:t>Федеральным</w:t>
      </w:r>
      <w:r>
        <w:rPr>
          <w:spacing w:val="51"/>
        </w:rPr>
        <w:t> </w:t>
      </w:r>
      <w:r>
        <w:rPr/>
        <w:t>законом</w:t>
      </w:r>
      <w:r>
        <w:rPr>
          <w:spacing w:val="49"/>
        </w:rPr>
        <w:t> </w:t>
      </w:r>
      <w:r>
        <w:rPr/>
        <w:t>от</w:t>
      </w:r>
      <w:r>
        <w:rPr>
          <w:spacing w:val="49"/>
        </w:rPr>
        <w:t> </w:t>
      </w:r>
      <w:r>
        <w:rPr/>
        <w:t>06</w:t>
      </w:r>
      <w:r>
        <w:rPr>
          <w:spacing w:val="-4"/>
        </w:rPr>
        <w:t> </w:t>
      </w:r>
      <w:r>
        <w:rPr/>
        <w:t>октября</w:t>
      </w:r>
      <w:r>
        <w:rPr>
          <w:spacing w:val="-4"/>
        </w:rPr>
        <w:t> </w:t>
      </w:r>
      <w:r>
        <w:rPr/>
        <w:t>2003</w:t>
      </w:r>
      <w:r>
        <w:rPr>
          <w:spacing w:val="-2"/>
        </w:rPr>
        <w:t> </w:t>
      </w:r>
      <w:r>
        <w:rPr/>
        <w:t>года</w:t>
      </w:r>
      <w:r>
        <w:rPr>
          <w:spacing w:val="49"/>
        </w:rPr>
        <w:t> </w:t>
      </w:r>
      <w:r>
        <w:rPr/>
        <w:t>№</w:t>
      </w:r>
      <w:r>
        <w:rPr>
          <w:spacing w:val="-4"/>
        </w:rPr>
        <w:t> </w:t>
      </w:r>
      <w:r>
        <w:rPr/>
        <w:t>131-</w:t>
      </w:r>
      <w:r>
        <w:rPr>
          <w:spacing w:val="-7"/>
        </w:rPr>
        <w:t>ФЗ</w:t>
      </w:r>
    </w:p>
    <w:p>
      <w:pPr>
        <w:pStyle w:val="BodyText"/>
        <w:spacing w:line="300" w:lineRule="auto" w:before="81"/>
        <w:ind w:left="139" w:right="139"/>
        <w:jc w:val="both"/>
        <w:rPr>
          <w:b/>
        </w:rPr>
      </w:pPr>
      <w:r>
        <w:rPr/>
        <w:t>«Об общих принципах организации местного самоуправления в Российской Федерации», Законом Санкт-Петербурга от 23.09.2009 года № 420-79 «Об организации местного самоуправления в Санкт-Петербурге», ст. 264.6 БК РФ, Уставом внутригородского муниципального образования Санкт-Петербурга муниципальный округ Красненькая речка, Положением о бюджетном процессе в муниципальном образовании Красненькая речка, </w:t>
      </w:r>
      <w:r>
        <w:rPr>
          <w:b/>
        </w:rPr>
        <w:t>р е ш и л:</w:t>
      </w:r>
    </w:p>
    <w:p>
      <w:pPr>
        <w:pStyle w:val="BodyText"/>
        <w:rPr>
          <w:b/>
        </w:rPr>
      </w:pPr>
    </w:p>
    <w:p>
      <w:pPr>
        <w:pStyle w:val="BodyText"/>
        <w:spacing w:before="16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2223" w:val="left" w:leader="none"/>
          <w:tab w:pos="3123" w:val="left" w:leader="none"/>
          <w:tab w:pos="3656" w:val="left" w:leader="none"/>
          <w:tab w:pos="3905" w:val="left" w:leader="none"/>
          <w:tab w:pos="5333" w:val="left" w:leader="none"/>
          <w:tab w:pos="6643" w:val="left" w:leader="none"/>
          <w:tab w:pos="7128" w:val="left" w:leader="none"/>
          <w:tab w:pos="7517" w:val="left" w:leader="none"/>
          <w:tab w:pos="8732" w:val="left" w:leader="none"/>
          <w:tab w:pos="9543" w:val="left" w:leader="none"/>
        </w:tabs>
        <w:spacing w:line="297" w:lineRule="auto" w:before="1" w:after="0"/>
        <w:ind w:left="140" w:right="140" w:firstLine="347"/>
        <w:jc w:val="left"/>
        <w:rPr>
          <w:sz w:val="28"/>
        </w:rPr>
      </w:pPr>
      <w:r>
        <w:rPr>
          <w:spacing w:val="-2"/>
          <w:sz w:val="28"/>
        </w:rPr>
        <w:t>Принять</w:t>
      </w:r>
      <w:r>
        <w:rPr>
          <w:sz w:val="28"/>
        </w:rPr>
        <w:tab/>
      </w:r>
      <w:r>
        <w:rPr>
          <w:spacing w:val="-4"/>
          <w:sz w:val="28"/>
        </w:rPr>
        <w:t>отчет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исполнении</w:t>
      </w:r>
      <w:r>
        <w:rPr>
          <w:sz w:val="28"/>
        </w:rPr>
        <w:tab/>
      </w:r>
      <w:r>
        <w:rPr>
          <w:spacing w:val="-2"/>
          <w:sz w:val="28"/>
        </w:rPr>
        <w:t>бюджета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10"/>
          <w:sz w:val="28"/>
        </w:rPr>
        <w:t>9</w:t>
      </w:r>
      <w:r>
        <w:rPr>
          <w:sz w:val="28"/>
        </w:rPr>
        <w:tab/>
      </w:r>
      <w:r>
        <w:rPr>
          <w:spacing w:val="-2"/>
          <w:sz w:val="28"/>
        </w:rPr>
        <w:t>месяцев</w:t>
      </w:r>
      <w:r>
        <w:rPr>
          <w:sz w:val="28"/>
        </w:rPr>
        <w:tab/>
      </w:r>
      <w:r>
        <w:rPr>
          <w:spacing w:val="-4"/>
          <w:sz w:val="28"/>
        </w:rPr>
        <w:t>2024</w:t>
      </w:r>
      <w:r>
        <w:rPr>
          <w:sz w:val="28"/>
        </w:rPr>
        <w:tab/>
      </w:r>
      <w:r>
        <w:rPr>
          <w:spacing w:val="-4"/>
          <w:sz w:val="28"/>
        </w:rPr>
        <w:t>года </w:t>
      </w:r>
      <w:r>
        <w:rPr>
          <w:sz w:val="28"/>
        </w:rPr>
        <w:t>муниципального образования</w:t>
        <w:tab/>
        <w:t>муниципальный округ Красненькая речка: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5" w:after="0"/>
        <w:ind w:left="302" w:right="0" w:hanging="162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доходам,</w:t>
      </w:r>
      <w:r>
        <w:rPr>
          <w:spacing w:val="-5"/>
          <w:sz w:val="28"/>
        </w:rPr>
        <w:t> </w:t>
      </w:r>
      <w:r>
        <w:rPr>
          <w:sz w:val="28"/>
        </w:rPr>
        <w:t>согласно</w:t>
      </w:r>
      <w:r>
        <w:rPr>
          <w:spacing w:val="-5"/>
          <w:sz w:val="28"/>
        </w:rPr>
        <w:t> </w:t>
      </w:r>
      <w:r>
        <w:rPr>
          <w:sz w:val="28"/>
        </w:rPr>
        <w:t>приложению</w:t>
      </w:r>
      <w:r>
        <w:rPr>
          <w:spacing w:val="-6"/>
          <w:sz w:val="28"/>
        </w:rPr>
        <w:t> </w:t>
      </w:r>
      <w:r>
        <w:rPr>
          <w:sz w:val="28"/>
        </w:rPr>
        <w:t>№</w:t>
      </w:r>
      <w:r>
        <w:rPr>
          <w:spacing w:val="-5"/>
          <w:sz w:val="28"/>
        </w:rPr>
        <w:t> 1;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81" w:after="0"/>
        <w:ind w:left="302" w:right="0" w:hanging="162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расходам,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6"/>
          <w:sz w:val="28"/>
        </w:rPr>
        <w:t> </w:t>
      </w:r>
      <w:r>
        <w:rPr>
          <w:sz w:val="28"/>
        </w:rPr>
        <w:t>приложению</w:t>
      </w:r>
      <w:r>
        <w:rPr>
          <w:spacing w:val="-7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2;</w:t>
      </w:r>
    </w:p>
    <w:p>
      <w:pPr>
        <w:pStyle w:val="ListParagraph"/>
        <w:numPr>
          <w:ilvl w:val="0"/>
          <w:numId w:val="2"/>
        </w:numPr>
        <w:tabs>
          <w:tab w:pos="302" w:val="left" w:leader="none"/>
        </w:tabs>
        <w:spacing w:line="240" w:lineRule="auto" w:before="79" w:after="0"/>
        <w:ind w:left="302" w:right="0" w:hanging="162"/>
        <w:jc w:val="left"/>
        <w:rPr>
          <w:sz w:val="28"/>
        </w:rPr>
      </w:pPr>
      <w:r>
        <w:rPr>
          <w:sz w:val="28"/>
        </w:rPr>
        <w:t>источникам</w:t>
      </w:r>
      <w:r>
        <w:rPr>
          <w:spacing w:val="-10"/>
          <w:sz w:val="28"/>
        </w:rPr>
        <w:t> </w:t>
      </w:r>
      <w:r>
        <w:rPr>
          <w:sz w:val="28"/>
        </w:rPr>
        <w:t>финансирования</w:t>
      </w:r>
      <w:r>
        <w:rPr>
          <w:spacing w:val="-6"/>
          <w:sz w:val="28"/>
        </w:rPr>
        <w:t> </w:t>
      </w:r>
      <w:r>
        <w:rPr>
          <w:sz w:val="28"/>
        </w:rPr>
        <w:t>дефицита</w:t>
      </w:r>
      <w:r>
        <w:rPr>
          <w:spacing w:val="-9"/>
          <w:sz w:val="28"/>
        </w:rPr>
        <w:t> </w:t>
      </w:r>
      <w:r>
        <w:rPr>
          <w:sz w:val="28"/>
        </w:rPr>
        <w:t>бюджета,</w:t>
      </w:r>
      <w:r>
        <w:rPr>
          <w:spacing w:val="-7"/>
          <w:sz w:val="28"/>
        </w:rPr>
        <w:t> </w:t>
      </w:r>
      <w:r>
        <w:rPr>
          <w:sz w:val="28"/>
        </w:rPr>
        <w:t>согласно</w:t>
      </w:r>
      <w:r>
        <w:rPr>
          <w:spacing w:val="-8"/>
          <w:sz w:val="28"/>
        </w:rPr>
        <w:t> </w:t>
      </w:r>
      <w:r>
        <w:rPr>
          <w:sz w:val="28"/>
        </w:rPr>
        <w:t>приложению</w:t>
      </w:r>
      <w:r>
        <w:rPr>
          <w:spacing w:val="-8"/>
          <w:sz w:val="28"/>
        </w:rPr>
        <w:t> </w:t>
      </w:r>
      <w:r>
        <w:rPr>
          <w:sz w:val="28"/>
        </w:rPr>
        <w:t>№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3.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</w:tabs>
        <w:spacing w:line="300" w:lineRule="auto" w:before="81" w:after="0"/>
        <w:ind w:left="140" w:right="140" w:firstLine="348"/>
        <w:jc w:val="both"/>
        <w:rPr>
          <w:sz w:val="28"/>
        </w:rPr>
      </w:pPr>
      <w:r>
        <w:rPr>
          <w:sz w:val="28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300" w:lineRule="auto" w:before="0" w:after="0"/>
        <w:ind w:left="140" w:right="140" w:firstLine="348"/>
        <w:jc w:val="both"/>
        <w:rPr>
          <w:sz w:val="28"/>
        </w:rPr>
      </w:pPr>
      <w:r>
        <w:rPr>
          <w:sz w:val="28"/>
        </w:rPr>
        <w:t>Контроль выполнения настоящего решения возложить на Главу муниципального образования, исполняющего полномочия председателя Муниципального Совета Д.М. Бонюшко;</w:t>
      </w:r>
    </w:p>
    <w:p>
      <w:pPr>
        <w:pStyle w:val="ListParagraph"/>
        <w:spacing w:after="0" w:line="300" w:lineRule="auto"/>
        <w:jc w:val="both"/>
        <w:rPr>
          <w:sz w:val="28"/>
        </w:rPr>
        <w:sectPr>
          <w:type w:val="continuous"/>
          <w:pgSz w:w="11910" w:h="16850"/>
          <w:pgMar w:top="840" w:bottom="280" w:left="992" w:right="708"/>
        </w:sectPr>
      </w:pPr>
    </w:p>
    <w:p>
      <w:pPr>
        <w:spacing w:line="229" w:lineRule="exact" w:before="71"/>
        <w:ind w:left="2" w:right="2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  <w:tab w:pos="5926" w:val="left" w:leader="none"/>
          <w:tab w:pos="6418" w:val="left" w:leader="none"/>
          <w:tab w:pos="8031" w:val="left" w:leader="none"/>
          <w:tab w:pos="8792" w:val="left" w:leader="none"/>
          <w:tab w:pos="9687" w:val="left" w:leader="none"/>
        </w:tabs>
        <w:spacing w:line="300" w:lineRule="auto" w:before="0" w:after="0"/>
        <w:ind w:left="140" w:right="138" w:firstLine="418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80"/>
          <w:sz w:val="28"/>
        </w:rPr>
        <w:t> </w:t>
      </w:r>
      <w:r>
        <w:rPr>
          <w:sz w:val="28"/>
        </w:rPr>
        <w:t>решение</w:t>
      </w:r>
      <w:r>
        <w:rPr>
          <w:spacing w:val="80"/>
          <w:sz w:val="28"/>
        </w:rPr>
        <w:t> </w:t>
      </w:r>
      <w:r>
        <w:rPr>
          <w:sz w:val="28"/>
        </w:rPr>
        <w:t>вступает</w:t>
      </w:r>
      <w:r>
        <w:rPr>
          <w:spacing w:val="80"/>
          <w:sz w:val="28"/>
        </w:rPr>
        <w:t> </w:t>
      </w:r>
      <w:r>
        <w:rPr>
          <w:sz w:val="28"/>
        </w:rPr>
        <w:t>в силу</w:t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 (обнародования).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322" w:lineRule="exact"/>
        <w:ind w:left="140"/>
      </w:pPr>
      <w:r>
        <w:rPr/>
        <w:t>Глава</w:t>
      </w:r>
      <w:r>
        <w:rPr>
          <w:spacing w:val="-8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-6"/>
        </w:rPr>
        <w:t> </w:t>
      </w:r>
      <w:r>
        <w:rPr>
          <w:spacing w:val="-10"/>
        </w:rPr>
        <w:t>–</w:t>
      </w:r>
    </w:p>
    <w:p>
      <w:pPr>
        <w:pStyle w:val="BodyText"/>
        <w:spacing w:line="322" w:lineRule="exact"/>
        <w:ind w:left="140"/>
      </w:pPr>
      <w:r>
        <w:rPr/>
        <w:t>исполняющий</w:t>
      </w:r>
      <w:r>
        <w:rPr>
          <w:spacing w:val="-8"/>
        </w:rPr>
        <w:t> </w:t>
      </w:r>
      <w:r>
        <w:rPr/>
        <w:t>полномочия</w:t>
      </w:r>
      <w:r>
        <w:rPr>
          <w:spacing w:val="-8"/>
        </w:rPr>
        <w:t> </w:t>
      </w:r>
      <w:r>
        <w:rPr>
          <w:spacing w:val="-2"/>
        </w:rPr>
        <w:t>Председателя</w:t>
      </w:r>
    </w:p>
    <w:p>
      <w:pPr>
        <w:pStyle w:val="BodyText"/>
        <w:tabs>
          <w:tab w:pos="8084" w:val="left" w:leader="none"/>
        </w:tabs>
        <w:spacing w:line="322" w:lineRule="exact"/>
        <w:ind w:left="140"/>
      </w:pPr>
      <w:r>
        <w:rPr/>
        <w:t>Муниципального</w:t>
      </w:r>
      <w:r>
        <w:rPr>
          <w:spacing w:val="-12"/>
        </w:rPr>
        <w:t> </w:t>
      </w:r>
      <w:r>
        <w:rPr>
          <w:spacing w:val="-2"/>
        </w:rPr>
        <w:t>Совета</w:t>
      </w:r>
      <w:r>
        <w:rPr/>
        <w:tab/>
        <w:t>Д.М.</w:t>
      </w:r>
      <w:r>
        <w:rPr>
          <w:spacing w:val="-5"/>
        </w:rPr>
        <w:t> </w:t>
      </w:r>
      <w:r>
        <w:rPr>
          <w:spacing w:val="-2"/>
        </w:rPr>
        <w:t>Бонюшко</w:t>
      </w:r>
    </w:p>
    <w:sectPr>
      <w:pgSz w:w="11910" w:h="16850"/>
      <w:pgMar w:top="4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46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9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4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30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1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MO30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3 созыв</dc:title>
  <dcterms:created xsi:type="dcterms:W3CDTF">2025-03-12T19:29:56Z</dcterms:created>
  <dcterms:modified xsi:type="dcterms:W3CDTF">2025-03-12T19:29:56Z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D:20241224104934</vt:lpwstr>
  </property>
</Properties>
</file>